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0F9" w:rsidRDefault="00775AAA">
      <w:pPr>
        <w:rPr>
          <w:rFonts w:ascii="Helvetica" w:hAnsi="Helvetica" w:cs="Helvetica"/>
          <w:color w:val="333333"/>
          <w:sz w:val="20"/>
          <w:szCs w:val="20"/>
        </w:rPr>
      </w:pPr>
      <w:r>
        <w:rPr>
          <w:rFonts w:ascii="Helvetica" w:hAnsi="Helvetica" w:cs="Helvetica"/>
          <w:color w:val="333333"/>
          <w:sz w:val="20"/>
          <w:szCs w:val="20"/>
        </w:rPr>
        <w:t>Trinity Church of England</w:t>
      </w:r>
      <w:r w:rsidR="00DA122E">
        <w:rPr>
          <w:rFonts w:ascii="Helvetica" w:hAnsi="Helvetica" w:cs="Helvetica"/>
          <w:color w:val="333333"/>
          <w:sz w:val="20"/>
          <w:szCs w:val="20"/>
        </w:rPr>
        <w:t xml:space="preserve"> School is a leading school in the Computing </w:t>
      </w:r>
      <w:proofErr w:type="gramStart"/>
      <w:r w:rsidR="00DA122E">
        <w:rPr>
          <w:rFonts w:ascii="Helvetica" w:hAnsi="Helvetica" w:cs="Helvetica"/>
          <w:color w:val="333333"/>
          <w:sz w:val="20"/>
          <w:szCs w:val="20"/>
        </w:rPr>
        <w:t>At</w:t>
      </w:r>
      <w:proofErr w:type="gramEnd"/>
      <w:r w:rsidR="00DA122E">
        <w:rPr>
          <w:rFonts w:ascii="Helvetica" w:hAnsi="Helvetica" w:cs="Helvetica"/>
          <w:color w:val="333333"/>
          <w:sz w:val="20"/>
          <w:szCs w:val="20"/>
        </w:rPr>
        <w:t xml:space="preserve"> School Network of Excellence. We have an on-going partnership with the BBC and participated in the beta test of the BBC </w:t>
      </w:r>
      <w:proofErr w:type="spellStart"/>
      <w:r w:rsidR="00DA122E">
        <w:rPr>
          <w:rFonts w:ascii="Helvetica" w:hAnsi="Helvetica" w:cs="Helvetica"/>
          <w:color w:val="333333"/>
          <w:sz w:val="20"/>
          <w:szCs w:val="20"/>
        </w:rPr>
        <w:t>micro</w:t>
      </w:r>
      <w:proofErr w:type="gramStart"/>
      <w:r w:rsidR="00DA122E">
        <w:rPr>
          <w:rFonts w:ascii="Helvetica" w:hAnsi="Helvetica" w:cs="Helvetica"/>
          <w:color w:val="333333"/>
          <w:sz w:val="20"/>
          <w:szCs w:val="20"/>
        </w:rPr>
        <w:t>:bit</w:t>
      </w:r>
      <w:proofErr w:type="spellEnd"/>
      <w:proofErr w:type="gramEnd"/>
      <w:r w:rsidR="00DA122E">
        <w:rPr>
          <w:rFonts w:ascii="Helvetica" w:hAnsi="Helvetica" w:cs="Helvetica"/>
          <w:color w:val="333333"/>
          <w:sz w:val="20"/>
          <w:szCs w:val="20"/>
        </w:rPr>
        <w:t xml:space="preserve">. </w:t>
      </w:r>
      <w:r>
        <w:rPr>
          <w:rFonts w:ascii="Helvetica" w:hAnsi="Helvetica" w:cs="Helvetica"/>
          <w:color w:val="333333"/>
          <w:sz w:val="20"/>
          <w:szCs w:val="20"/>
        </w:rPr>
        <w:t>Trinity has recently upgraded both the hardware and software suites with the latest gadgets in the market</w:t>
      </w:r>
      <w:r w:rsidR="00A910F9">
        <w:rPr>
          <w:rFonts w:ascii="Helvetica" w:hAnsi="Helvetica" w:cs="Helvetica"/>
          <w:color w:val="333333"/>
          <w:sz w:val="20"/>
          <w:szCs w:val="20"/>
        </w:rPr>
        <w:t xml:space="preserve">. We use one </w:t>
      </w:r>
      <w:r w:rsidR="003B4099">
        <w:rPr>
          <w:rFonts w:ascii="Helvetica" w:hAnsi="Helvetica" w:cs="Helvetica"/>
          <w:color w:val="333333"/>
          <w:sz w:val="20"/>
          <w:szCs w:val="20"/>
        </w:rPr>
        <w:t xml:space="preserve">of </w:t>
      </w:r>
      <w:r w:rsidR="00A910F9">
        <w:rPr>
          <w:rFonts w:ascii="Helvetica" w:hAnsi="Helvetica" w:cs="Helvetica"/>
          <w:color w:val="333333"/>
          <w:sz w:val="20"/>
          <w:szCs w:val="20"/>
        </w:rPr>
        <w:t>the fastest broadband network to support our local area networks.</w:t>
      </w:r>
    </w:p>
    <w:p w:rsidR="00A910F9" w:rsidRDefault="00A910F9">
      <w:pPr>
        <w:rPr>
          <w:rFonts w:ascii="Helvetica" w:hAnsi="Helvetica" w:cs="Helvetica"/>
          <w:color w:val="333333"/>
          <w:sz w:val="20"/>
          <w:szCs w:val="20"/>
        </w:rPr>
      </w:pPr>
      <w:r>
        <w:rPr>
          <w:noProof/>
          <w:lang w:eastAsia="en-GB"/>
        </w:rPr>
        <w:drawing>
          <wp:inline distT="0" distB="0" distL="0" distR="0" wp14:anchorId="65880E44" wp14:editId="404871A3">
            <wp:extent cx="2809875" cy="2076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5261" t="15073" r="25715" b="20492"/>
                    <a:stretch/>
                  </pic:blipFill>
                  <pic:spPr bwMode="auto">
                    <a:xfrm>
                      <a:off x="0" y="0"/>
                      <a:ext cx="2809875" cy="2076450"/>
                    </a:xfrm>
                    <a:prstGeom prst="rect">
                      <a:avLst/>
                    </a:prstGeom>
                    <a:ln>
                      <a:noFill/>
                    </a:ln>
                    <a:extLst>
                      <a:ext uri="{53640926-AAD7-44D8-BBD7-CCE9431645EC}">
                        <a14:shadowObscured xmlns:a14="http://schemas.microsoft.com/office/drawing/2010/main"/>
                      </a:ext>
                    </a:extLst>
                  </pic:spPr>
                </pic:pic>
              </a:graphicData>
            </a:graphic>
          </wp:inline>
        </w:drawing>
      </w:r>
    </w:p>
    <w:p w:rsidR="00260520" w:rsidRDefault="00DA122E">
      <w:pPr>
        <w:rPr>
          <w:rFonts w:ascii="Helvetica" w:hAnsi="Helvetica" w:cs="Helvetica"/>
          <w:color w:val="333333"/>
          <w:sz w:val="20"/>
          <w:szCs w:val="20"/>
        </w:rPr>
      </w:pPr>
      <w:r>
        <w:rPr>
          <w:rFonts w:ascii="Helvetica" w:hAnsi="Helvetica" w:cs="Helvetica"/>
          <w:color w:val="333333"/>
          <w:sz w:val="20"/>
          <w:szCs w:val="20"/>
        </w:rPr>
        <w:br/>
        <w:t>In Year 7 our aim is to provide a balanced, appropriate and challenging curriculum, which allows our students to develop their potential to the fullest extent possible. Our programmes of study fully meet the legal requirements of the National Curriculum. The topics studied are</w:t>
      </w:r>
      <w:r w:rsidR="006B5F7C">
        <w:rPr>
          <w:rFonts w:ascii="Helvetica" w:hAnsi="Helvetica" w:cs="Helvetica"/>
          <w:color w:val="333333"/>
          <w:sz w:val="20"/>
          <w:szCs w:val="20"/>
        </w:rPr>
        <w:t xml:space="preserve"> Living in a Digital World, </w:t>
      </w:r>
      <w:r>
        <w:rPr>
          <w:rFonts w:ascii="Helvetica" w:hAnsi="Helvetica" w:cs="Helvetica"/>
          <w:color w:val="333333"/>
          <w:sz w:val="20"/>
          <w:szCs w:val="20"/>
        </w:rPr>
        <w:t xml:space="preserve">Computational Thinking, </w:t>
      </w:r>
      <w:r w:rsidR="006B5F7C">
        <w:rPr>
          <w:rFonts w:ascii="Helvetica" w:hAnsi="Helvetica" w:cs="Helvetica"/>
          <w:color w:val="333333"/>
          <w:sz w:val="20"/>
          <w:szCs w:val="20"/>
        </w:rPr>
        <w:t>Hardware and Software</w:t>
      </w:r>
      <w:r w:rsidR="00A910F9">
        <w:rPr>
          <w:rFonts w:ascii="Helvetica" w:hAnsi="Helvetica" w:cs="Helvetica"/>
          <w:color w:val="333333"/>
          <w:sz w:val="20"/>
          <w:szCs w:val="20"/>
        </w:rPr>
        <w:t xml:space="preserve">, </w:t>
      </w:r>
      <w:r w:rsidR="006B5F7C">
        <w:rPr>
          <w:rFonts w:ascii="Helvetica" w:hAnsi="Helvetica" w:cs="Helvetica"/>
          <w:color w:val="333333"/>
          <w:sz w:val="20"/>
          <w:szCs w:val="20"/>
        </w:rPr>
        <w:t xml:space="preserve">Binary and Data Representation, </w:t>
      </w:r>
      <w:r w:rsidR="00A910F9">
        <w:rPr>
          <w:rFonts w:ascii="Helvetica" w:hAnsi="Helvetica" w:cs="Helvetica"/>
          <w:color w:val="333333"/>
          <w:sz w:val="20"/>
          <w:szCs w:val="20"/>
        </w:rPr>
        <w:t>Scratch programming</w:t>
      </w:r>
      <w:r>
        <w:rPr>
          <w:rFonts w:ascii="Helvetica" w:hAnsi="Helvetica" w:cs="Helvetica"/>
          <w:color w:val="333333"/>
          <w:sz w:val="20"/>
          <w:szCs w:val="20"/>
        </w:rPr>
        <w:t xml:space="preserve"> and </w:t>
      </w:r>
      <w:r w:rsidR="00A910F9">
        <w:rPr>
          <w:rFonts w:ascii="Helvetica" w:hAnsi="Helvetica" w:cs="Helvetica"/>
          <w:color w:val="333333"/>
          <w:sz w:val="20"/>
          <w:szCs w:val="20"/>
        </w:rPr>
        <w:t>introduction to textual programming using Python language</w:t>
      </w:r>
      <w:r>
        <w:rPr>
          <w:rFonts w:ascii="Helvetica" w:hAnsi="Helvetica" w:cs="Helvetica"/>
          <w:color w:val="333333"/>
          <w:sz w:val="20"/>
          <w:szCs w:val="20"/>
        </w:rPr>
        <w:t>. These learning pathways, equip our students with the skills to develop into independent learners.</w:t>
      </w:r>
      <w:r>
        <w:rPr>
          <w:rFonts w:ascii="Helvetica" w:hAnsi="Helvetica" w:cs="Helvetica"/>
          <w:color w:val="333333"/>
          <w:sz w:val="20"/>
          <w:szCs w:val="20"/>
        </w:rPr>
        <w:br/>
      </w:r>
      <w:r>
        <w:rPr>
          <w:rFonts w:ascii="Helvetica" w:hAnsi="Helvetica" w:cs="Helvetica"/>
          <w:color w:val="333333"/>
          <w:sz w:val="20"/>
          <w:szCs w:val="20"/>
        </w:rPr>
        <w:br/>
        <w:t xml:space="preserve">In year 8 students begin to learn how to apply these Computing capabilities independently by </w:t>
      </w:r>
      <w:r w:rsidR="003B4099">
        <w:rPr>
          <w:rFonts w:ascii="Helvetica" w:hAnsi="Helvetica" w:cs="Helvetica"/>
          <w:color w:val="333333"/>
          <w:sz w:val="20"/>
          <w:szCs w:val="20"/>
        </w:rPr>
        <w:t>carrying out creative projects i</w:t>
      </w:r>
      <w:r w:rsidR="006B5F7C">
        <w:rPr>
          <w:rFonts w:ascii="Helvetica" w:hAnsi="Helvetica" w:cs="Helvetica"/>
          <w:color w:val="333333"/>
          <w:sz w:val="20"/>
          <w:szCs w:val="20"/>
        </w:rPr>
        <w:t>n digital applications, Web Design using HTML and CSS, Computer Networks and Computational Logic.</w:t>
      </w:r>
      <w:r>
        <w:rPr>
          <w:rFonts w:ascii="Helvetica" w:hAnsi="Helvetica" w:cs="Helvetica"/>
          <w:color w:val="333333"/>
          <w:sz w:val="20"/>
          <w:szCs w:val="20"/>
        </w:rPr>
        <w:t xml:space="preserve"> The skills they learn in this year will help to equip them for further study in all subjects and for life.</w:t>
      </w:r>
      <w:r>
        <w:rPr>
          <w:rFonts w:ascii="Helvetica" w:hAnsi="Helvetica" w:cs="Helvetica"/>
          <w:color w:val="333333"/>
          <w:sz w:val="20"/>
          <w:szCs w:val="20"/>
        </w:rPr>
        <w:br/>
      </w:r>
    </w:p>
    <w:p w:rsidR="00260520" w:rsidRDefault="00260520">
      <w:pPr>
        <w:rPr>
          <w:rFonts w:ascii="Helvetica" w:hAnsi="Helvetica" w:cs="Helvetica"/>
          <w:color w:val="333333"/>
          <w:sz w:val="20"/>
          <w:szCs w:val="20"/>
        </w:rPr>
      </w:pPr>
      <w:r>
        <w:rPr>
          <w:rFonts w:ascii="Helvetica" w:hAnsi="Helvetica" w:cs="Helvetica"/>
          <w:color w:val="333333"/>
          <w:sz w:val="20"/>
          <w:szCs w:val="20"/>
        </w:rPr>
        <w:t>Students choose their options at the end of year 8. We have two options available: Certificate in Digital Applications (</w:t>
      </w:r>
      <w:proofErr w:type="spellStart"/>
      <w:r>
        <w:rPr>
          <w:rFonts w:ascii="Helvetica" w:hAnsi="Helvetica" w:cs="Helvetica"/>
          <w:color w:val="333333"/>
          <w:sz w:val="20"/>
          <w:szCs w:val="20"/>
        </w:rPr>
        <w:t>CiDA</w:t>
      </w:r>
      <w:proofErr w:type="spellEnd"/>
      <w:r w:rsidR="00BE607E">
        <w:rPr>
          <w:rFonts w:ascii="Helvetica" w:hAnsi="Helvetica" w:cs="Helvetica"/>
          <w:color w:val="333333"/>
          <w:sz w:val="20"/>
          <w:szCs w:val="20"/>
        </w:rPr>
        <w:t xml:space="preserve"> Level 2</w:t>
      </w:r>
      <w:r>
        <w:rPr>
          <w:rFonts w:ascii="Helvetica" w:hAnsi="Helvetica" w:cs="Helvetica"/>
          <w:color w:val="333333"/>
          <w:sz w:val="20"/>
          <w:szCs w:val="20"/>
        </w:rPr>
        <w:t>) and GCSE Computer Science.</w:t>
      </w:r>
    </w:p>
    <w:p w:rsidR="00260520" w:rsidRDefault="00DA122E">
      <w:pPr>
        <w:rPr>
          <w:rFonts w:ascii="Helvetica" w:hAnsi="Helvetica" w:cs="Helvetica"/>
          <w:color w:val="333333"/>
          <w:sz w:val="20"/>
          <w:szCs w:val="20"/>
        </w:rPr>
      </w:pPr>
      <w:r>
        <w:rPr>
          <w:rFonts w:ascii="Helvetica" w:hAnsi="Helvetica" w:cs="Helvetica"/>
          <w:color w:val="333333"/>
          <w:sz w:val="20"/>
          <w:szCs w:val="20"/>
        </w:rPr>
        <w:br/>
        <w:t xml:space="preserve">Year </w:t>
      </w:r>
      <w:r w:rsidR="006B5F7C">
        <w:rPr>
          <w:rFonts w:ascii="Helvetica" w:hAnsi="Helvetica" w:cs="Helvetica"/>
          <w:color w:val="333333"/>
          <w:sz w:val="20"/>
          <w:szCs w:val="20"/>
        </w:rPr>
        <w:t>9</w:t>
      </w:r>
      <w:r>
        <w:rPr>
          <w:rFonts w:ascii="Helvetica" w:hAnsi="Helvetica" w:cs="Helvetica"/>
          <w:color w:val="333333"/>
          <w:sz w:val="20"/>
          <w:szCs w:val="20"/>
        </w:rPr>
        <w:t>-11 GCSE Computer Science (</w:t>
      </w:r>
      <w:r w:rsidR="006B5F7C">
        <w:rPr>
          <w:rFonts w:ascii="Helvetica" w:hAnsi="Helvetica" w:cs="Helvetica"/>
          <w:color w:val="333333"/>
          <w:sz w:val="20"/>
          <w:szCs w:val="20"/>
        </w:rPr>
        <w:t>Edexcel</w:t>
      </w:r>
      <w:r>
        <w:rPr>
          <w:rFonts w:ascii="Helvetica" w:hAnsi="Helvetica" w:cs="Helvetica"/>
          <w:color w:val="333333"/>
          <w:sz w:val="20"/>
          <w:szCs w:val="20"/>
        </w:rPr>
        <w:t xml:space="preserve">): Students undertake assignments and learning activities to introduce the fundamental concepts of computer science, </w:t>
      </w:r>
      <w:r w:rsidR="00260520">
        <w:rPr>
          <w:rFonts w:ascii="Helvetica" w:hAnsi="Helvetica" w:cs="Helvetica"/>
          <w:color w:val="333333"/>
          <w:sz w:val="20"/>
          <w:szCs w:val="20"/>
        </w:rPr>
        <w:t>problem solving, data representation, computer systems</w:t>
      </w:r>
      <w:r>
        <w:rPr>
          <w:rFonts w:ascii="Helvetica" w:hAnsi="Helvetica" w:cs="Helvetica"/>
          <w:color w:val="333333"/>
          <w:sz w:val="20"/>
          <w:szCs w:val="20"/>
        </w:rPr>
        <w:t>,</w:t>
      </w:r>
      <w:r w:rsidR="00260520">
        <w:rPr>
          <w:rFonts w:ascii="Helvetica" w:hAnsi="Helvetica" w:cs="Helvetica"/>
          <w:color w:val="333333"/>
          <w:sz w:val="20"/>
          <w:szCs w:val="20"/>
        </w:rPr>
        <w:t xml:space="preserve"> hardware and software, </w:t>
      </w:r>
      <w:r>
        <w:rPr>
          <w:rFonts w:ascii="Helvetica" w:hAnsi="Helvetica" w:cs="Helvetica"/>
          <w:color w:val="333333"/>
          <w:sz w:val="20"/>
          <w:szCs w:val="20"/>
        </w:rPr>
        <w:t>networks</w:t>
      </w:r>
      <w:r w:rsidR="00260520">
        <w:rPr>
          <w:rFonts w:ascii="Helvetica" w:hAnsi="Helvetica" w:cs="Helvetica"/>
          <w:color w:val="333333"/>
          <w:sz w:val="20"/>
          <w:szCs w:val="20"/>
        </w:rPr>
        <w:t xml:space="preserve">, </w:t>
      </w:r>
      <w:r>
        <w:rPr>
          <w:rFonts w:ascii="Helvetica" w:hAnsi="Helvetica" w:cs="Helvetica"/>
          <w:color w:val="333333"/>
          <w:sz w:val="20"/>
          <w:szCs w:val="20"/>
        </w:rPr>
        <w:t>computer programming</w:t>
      </w:r>
      <w:r w:rsidR="00260520">
        <w:rPr>
          <w:rFonts w:ascii="Helvetica" w:hAnsi="Helvetica" w:cs="Helvetica"/>
          <w:color w:val="333333"/>
          <w:sz w:val="20"/>
          <w:szCs w:val="20"/>
        </w:rPr>
        <w:t xml:space="preserve"> and the bigger picture</w:t>
      </w:r>
      <w:r>
        <w:rPr>
          <w:rFonts w:ascii="Helvetica" w:hAnsi="Helvetica" w:cs="Helvetica"/>
          <w:color w:val="333333"/>
          <w:sz w:val="20"/>
          <w:szCs w:val="20"/>
        </w:rPr>
        <w:t>.</w:t>
      </w:r>
    </w:p>
    <w:p w:rsidR="00260520" w:rsidRPr="00260520" w:rsidRDefault="00260520" w:rsidP="00260520">
      <w:pPr>
        <w:rPr>
          <w:rFonts w:ascii="Helvetica" w:hAnsi="Helvetica" w:cs="Helvetica"/>
          <w:color w:val="333333"/>
          <w:sz w:val="20"/>
          <w:szCs w:val="20"/>
        </w:rPr>
      </w:pPr>
      <w:r>
        <w:rPr>
          <w:rFonts w:ascii="Helvetica" w:hAnsi="Helvetica" w:cs="Helvetica"/>
          <w:color w:val="333333"/>
          <w:sz w:val="20"/>
          <w:szCs w:val="20"/>
        </w:rPr>
        <w:t>Year 9-11 Certificate in Digital Applications (</w:t>
      </w:r>
      <w:proofErr w:type="spellStart"/>
      <w:r>
        <w:rPr>
          <w:rFonts w:ascii="Helvetica" w:hAnsi="Helvetica" w:cs="Helvetica"/>
          <w:color w:val="333333"/>
          <w:sz w:val="20"/>
          <w:szCs w:val="20"/>
        </w:rPr>
        <w:t>CiDA</w:t>
      </w:r>
      <w:proofErr w:type="spellEnd"/>
      <w:r w:rsidR="00BE607E">
        <w:rPr>
          <w:rFonts w:ascii="Helvetica" w:hAnsi="Helvetica" w:cs="Helvetica"/>
          <w:color w:val="333333"/>
          <w:sz w:val="20"/>
          <w:szCs w:val="20"/>
        </w:rPr>
        <w:t xml:space="preserve"> Level 2</w:t>
      </w:r>
      <w:r>
        <w:rPr>
          <w:rFonts w:ascii="Helvetica" w:hAnsi="Helvetica" w:cs="Helvetica"/>
          <w:color w:val="333333"/>
          <w:sz w:val="20"/>
          <w:szCs w:val="20"/>
        </w:rPr>
        <w:t xml:space="preserve">): </w:t>
      </w:r>
      <w:r w:rsidRPr="00260520">
        <w:rPr>
          <w:rFonts w:ascii="Helvetica" w:hAnsi="Helvetica" w:cs="Helvetica"/>
          <w:color w:val="333333"/>
          <w:sz w:val="20"/>
          <w:szCs w:val="20"/>
        </w:rPr>
        <w:t xml:space="preserve">Our </w:t>
      </w:r>
      <w:proofErr w:type="spellStart"/>
      <w:r w:rsidRPr="00260520">
        <w:rPr>
          <w:rFonts w:ascii="Helvetica" w:hAnsi="Helvetica" w:cs="Helvetica"/>
          <w:color w:val="333333"/>
          <w:sz w:val="20"/>
          <w:szCs w:val="20"/>
        </w:rPr>
        <w:t>CiDA</w:t>
      </w:r>
      <w:proofErr w:type="spellEnd"/>
      <w:r w:rsidRPr="00260520">
        <w:rPr>
          <w:rFonts w:ascii="Helvetica" w:hAnsi="Helvetica" w:cs="Helvetica"/>
          <w:color w:val="333333"/>
          <w:sz w:val="20"/>
          <w:szCs w:val="20"/>
        </w:rPr>
        <w:t xml:space="preserve"> qualifications aim to empower learners to play an active role in the digital sector rather than being simply consumers of digital content. Tailor-made to meet the needs of today’s creative industries, the qualifications cover imaging, creative multimedia, website development and computer game production.</w:t>
      </w:r>
    </w:p>
    <w:p w:rsidR="002707D4" w:rsidRDefault="00BE607E">
      <w:pPr>
        <w:rPr>
          <w:rFonts w:ascii="Helvetica" w:hAnsi="Helvetica" w:cs="Helvetica"/>
          <w:color w:val="333333"/>
          <w:sz w:val="20"/>
          <w:szCs w:val="20"/>
        </w:rPr>
      </w:pPr>
      <w:r>
        <w:rPr>
          <w:rFonts w:ascii="Helvetica" w:hAnsi="Helvetica" w:cs="Helvetica"/>
          <w:color w:val="333333"/>
          <w:sz w:val="20"/>
          <w:szCs w:val="20"/>
        </w:rPr>
        <w:t xml:space="preserve">These skills </w:t>
      </w:r>
      <w:r w:rsidR="00DA122E">
        <w:rPr>
          <w:rFonts w:ascii="Helvetica" w:hAnsi="Helvetica" w:cs="Helvetica"/>
          <w:color w:val="333333"/>
          <w:sz w:val="20"/>
          <w:szCs w:val="20"/>
        </w:rPr>
        <w:t>allow them to make an informed choice about their future options for</w:t>
      </w:r>
      <w:r w:rsidR="00260520">
        <w:rPr>
          <w:rFonts w:ascii="Helvetica" w:hAnsi="Helvetica" w:cs="Helvetica"/>
          <w:color w:val="333333"/>
          <w:sz w:val="20"/>
          <w:szCs w:val="20"/>
        </w:rPr>
        <w:t xml:space="preserve"> colleges</w:t>
      </w:r>
      <w:r w:rsidR="00DA122E">
        <w:rPr>
          <w:rFonts w:ascii="Helvetica" w:hAnsi="Helvetica" w:cs="Helvetica"/>
          <w:color w:val="333333"/>
          <w:sz w:val="20"/>
          <w:szCs w:val="20"/>
        </w:rPr>
        <w:t xml:space="preserve"> and</w:t>
      </w:r>
      <w:r w:rsidR="00260520">
        <w:rPr>
          <w:rFonts w:ascii="Helvetica" w:hAnsi="Helvetica" w:cs="Helvetica"/>
          <w:color w:val="333333"/>
          <w:sz w:val="20"/>
          <w:szCs w:val="20"/>
        </w:rPr>
        <w:t xml:space="preserve"> universities and </w:t>
      </w:r>
      <w:r w:rsidR="00DA122E">
        <w:rPr>
          <w:rFonts w:ascii="Helvetica" w:hAnsi="Helvetica" w:cs="Helvetica"/>
          <w:color w:val="333333"/>
          <w:sz w:val="20"/>
          <w:szCs w:val="20"/>
        </w:rPr>
        <w:t>will enable them to perform high level problem solving and logical analysis to many areas of life that extend beyond ICT and computers.</w:t>
      </w:r>
    </w:p>
    <w:p w:rsidR="00BE607E" w:rsidRPr="00BE607E" w:rsidRDefault="00BE607E">
      <w:pPr>
        <w:rPr>
          <w:rFonts w:ascii="Helvetica" w:hAnsi="Helvetica" w:cs="Helvetica"/>
          <w:b/>
          <w:color w:val="333333"/>
          <w:sz w:val="20"/>
          <w:szCs w:val="20"/>
        </w:rPr>
      </w:pPr>
      <w:r w:rsidRPr="00BE607E">
        <w:rPr>
          <w:rFonts w:ascii="Helvetica" w:hAnsi="Helvetica" w:cs="Helvetica"/>
          <w:b/>
          <w:color w:val="333333"/>
          <w:sz w:val="20"/>
          <w:szCs w:val="20"/>
        </w:rPr>
        <w:t xml:space="preserve">For </w:t>
      </w:r>
      <w:r w:rsidR="002B2A95">
        <w:rPr>
          <w:rFonts w:ascii="Helvetica" w:hAnsi="Helvetica" w:cs="Helvetica"/>
          <w:b/>
          <w:color w:val="333333"/>
          <w:sz w:val="20"/>
          <w:szCs w:val="20"/>
        </w:rPr>
        <w:t xml:space="preserve">more </w:t>
      </w:r>
      <w:r w:rsidRPr="00BE607E">
        <w:rPr>
          <w:rFonts w:ascii="Helvetica" w:hAnsi="Helvetica" w:cs="Helvetica"/>
          <w:b/>
          <w:color w:val="333333"/>
          <w:sz w:val="20"/>
          <w:szCs w:val="20"/>
        </w:rPr>
        <w:t>detailed information about our GCSE Computer Science</w:t>
      </w:r>
      <w:r w:rsidR="002B2A95">
        <w:rPr>
          <w:rFonts w:ascii="Helvetica" w:hAnsi="Helvetica" w:cs="Helvetica"/>
          <w:b/>
          <w:color w:val="333333"/>
          <w:sz w:val="20"/>
          <w:szCs w:val="20"/>
        </w:rPr>
        <w:t xml:space="preserve"> option</w:t>
      </w:r>
      <w:r w:rsidRPr="00BE607E">
        <w:rPr>
          <w:rFonts w:ascii="Helvetica" w:hAnsi="Helvetica" w:cs="Helvetica"/>
          <w:b/>
          <w:color w:val="333333"/>
          <w:sz w:val="20"/>
          <w:szCs w:val="20"/>
        </w:rPr>
        <w:t>, click here</w:t>
      </w:r>
    </w:p>
    <w:p w:rsidR="00BE607E" w:rsidRPr="00BE607E" w:rsidRDefault="00BE607E">
      <w:pPr>
        <w:rPr>
          <w:rFonts w:ascii="Helvetica" w:hAnsi="Helvetica" w:cs="Helvetica"/>
          <w:b/>
          <w:color w:val="333333"/>
          <w:sz w:val="20"/>
          <w:szCs w:val="20"/>
        </w:rPr>
      </w:pPr>
      <w:r w:rsidRPr="00BE607E">
        <w:rPr>
          <w:rFonts w:ascii="Helvetica" w:hAnsi="Helvetica" w:cs="Helvetica"/>
          <w:b/>
          <w:color w:val="333333"/>
          <w:sz w:val="20"/>
          <w:szCs w:val="20"/>
        </w:rPr>
        <w:t xml:space="preserve">For more detailed information about our </w:t>
      </w:r>
      <w:proofErr w:type="spellStart"/>
      <w:r w:rsidRPr="00BE607E">
        <w:rPr>
          <w:rFonts w:ascii="Helvetica" w:hAnsi="Helvetica" w:cs="Helvetica"/>
          <w:b/>
          <w:color w:val="333333"/>
          <w:sz w:val="20"/>
          <w:szCs w:val="20"/>
        </w:rPr>
        <w:t>CiDA</w:t>
      </w:r>
      <w:proofErr w:type="spellEnd"/>
      <w:r w:rsidRPr="00BE607E">
        <w:rPr>
          <w:rFonts w:ascii="Helvetica" w:hAnsi="Helvetica" w:cs="Helvetica"/>
          <w:b/>
          <w:color w:val="333333"/>
          <w:sz w:val="20"/>
          <w:szCs w:val="20"/>
        </w:rPr>
        <w:t xml:space="preserve"> Level 2</w:t>
      </w:r>
      <w:r w:rsidR="002B2A95">
        <w:rPr>
          <w:rFonts w:ascii="Helvetica" w:hAnsi="Helvetica" w:cs="Helvetica"/>
          <w:b/>
          <w:color w:val="333333"/>
          <w:sz w:val="20"/>
          <w:szCs w:val="20"/>
        </w:rPr>
        <w:t xml:space="preserve"> option</w:t>
      </w:r>
      <w:r w:rsidRPr="00BE607E">
        <w:rPr>
          <w:rFonts w:ascii="Helvetica" w:hAnsi="Helvetica" w:cs="Helvetica"/>
          <w:b/>
          <w:color w:val="333333"/>
          <w:sz w:val="20"/>
          <w:szCs w:val="20"/>
        </w:rPr>
        <w:t>, click here.</w:t>
      </w:r>
    </w:p>
    <w:p w:rsidR="00BE607E" w:rsidRPr="00BE607E" w:rsidRDefault="00BE607E">
      <w:pPr>
        <w:rPr>
          <w:b/>
        </w:rPr>
      </w:pPr>
      <w:r w:rsidRPr="00BE607E">
        <w:rPr>
          <w:rFonts w:ascii="Helvetica" w:hAnsi="Helvetica" w:cs="Helvetica"/>
          <w:b/>
          <w:color w:val="333333"/>
          <w:sz w:val="20"/>
          <w:szCs w:val="20"/>
        </w:rPr>
        <w:t>To download our Introduction to Python Programming, click here.</w:t>
      </w:r>
      <w:bookmarkStart w:id="0" w:name="_GoBack"/>
      <w:bookmarkEnd w:id="0"/>
    </w:p>
    <w:sectPr w:rsidR="00BE607E" w:rsidRPr="00BE60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22E"/>
    <w:rsid w:val="001822A5"/>
    <w:rsid w:val="00260520"/>
    <w:rsid w:val="002707D4"/>
    <w:rsid w:val="002B2A95"/>
    <w:rsid w:val="003B4099"/>
    <w:rsid w:val="006B5F7C"/>
    <w:rsid w:val="00775AAA"/>
    <w:rsid w:val="0096682F"/>
    <w:rsid w:val="00A910F9"/>
    <w:rsid w:val="00BE607E"/>
    <w:rsid w:val="00DA1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38CEA-D888-4B35-83D1-24373BAC7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Trinity Secondary School</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Chukwudi Asuoha</dc:creator>
  <cp:keywords/>
  <dc:description/>
  <cp:lastModifiedBy>Chukwudi Asuoha</cp:lastModifiedBy>
  <cp:revision>4</cp:revision>
  <dcterms:created xsi:type="dcterms:W3CDTF">2018-01-23T14:00:00Z</dcterms:created>
  <dcterms:modified xsi:type="dcterms:W3CDTF">2018-01-30T10:21:00Z</dcterms:modified>
</cp:coreProperties>
</file>